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2C13" w:rsidRPr="00CD7B75" w:rsidRDefault="00EE2C13" w:rsidP="00EE2C13">
      <w:pPr>
        <w:tabs>
          <w:tab w:val="left" w:pos="1253"/>
        </w:tabs>
        <w:jc w:val="center"/>
        <w:rPr>
          <w:rFonts w:ascii="Times New Roman" w:hAnsi="Times New Roman" w:cs="Times New Roman"/>
          <w:b/>
          <w:color w:val="008000"/>
          <w:sz w:val="36"/>
        </w:rPr>
      </w:pPr>
      <w:bookmarkStart w:id="0" w:name="_GoBack"/>
      <w:r w:rsidRPr="00CD7B75">
        <w:rPr>
          <w:rFonts w:ascii="Times New Roman" w:hAnsi="Times New Roman" w:cs="Times New Roman"/>
          <w:b/>
          <w:color w:val="008000"/>
          <w:sz w:val="36"/>
        </w:rPr>
        <w:t>КОНСУЛЬТАЦИЯ ДЛЯ РОДИТЕЛЕЙ</w:t>
      </w:r>
    </w:p>
    <w:bookmarkEnd w:id="0"/>
    <w:p w:rsidR="00EE2C13" w:rsidRPr="00CD7B75" w:rsidRDefault="00EE2C13" w:rsidP="00EE2C13">
      <w:pPr>
        <w:shd w:val="clear" w:color="auto" w:fill="FFFFFF"/>
        <w:spacing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bdr w:val="none" w:sz="0" w:space="0" w:color="auto" w:frame="1"/>
          <w:lang w:eastAsia="ru-RU"/>
        </w:rPr>
      </w:pPr>
      <w:r>
        <w:fldChar w:fldCharType="begin"/>
      </w:r>
      <w:r>
        <w:instrText xml:space="preserve"> HYPERLINK "http://www.listock.ru/35493" </w:instrText>
      </w:r>
      <w:r>
        <w:fldChar w:fldCharType="separate"/>
      </w:r>
      <w:r w:rsidRPr="00CD7B75"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bdr w:val="none" w:sz="0" w:space="0" w:color="auto" w:frame="1"/>
          <w:lang w:eastAsia="ru-RU"/>
        </w:rPr>
        <w:t>ФОРМИРОВАНИЕ ПРИВЫЧКИ ЗДОРОВОГО ОБРАЗА ЖИЗНИ У ДЕТЕЙ ДОШКОЛЬНОГО ВОЗРАСТА</w:t>
      </w:r>
      <w:r>
        <w:rPr>
          <w:rFonts w:ascii="Times New Roman" w:eastAsia="Times New Roman" w:hAnsi="Times New Roman" w:cs="Times New Roman"/>
          <w:b/>
          <w:bCs/>
          <w:color w:val="7030A0"/>
          <w:kern w:val="36"/>
          <w:sz w:val="32"/>
          <w:szCs w:val="32"/>
          <w:bdr w:val="none" w:sz="0" w:space="0" w:color="auto" w:frame="1"/>
          <w:lang w:eastAsia="ru-RU"/>
        </w:rPr>
        <w:fldChar w:fldCharType="end"/>
      </w:r>
    </w:p>
    <w:p w:rsidR="00EE2C13" w:rsidRPr="009E3556" w:rsidRDefault="00EE2C13" w:rsidP="00EE2C13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b/>
          <w:bCs/>
          <w:sz w:val="28"/>
          <w:szCs w:val="20"/>
          <w:bdr w:val="none" w:sz="0" w:space="0" w:color="auto" w:frame="1"/>
        </w:rPr>
      </w:pPr>
      <w:r w:rsidRPr="009E3556">
        <w:rPr>
          <w:rStyle w:val="a5"/>
          <w:b w:val="0"/>
          <w:sz w:val="28"/>
          <w:szCs w:val="20"/>
          <w:bdr w:val="none" w:sz="0" w:space="0" w:color="auto" w:frame="1"/>
        </w:rPr>
        <w:t>Приоритетным направлением в дошкольном воспитании сегодня является повышение уровня здоровья детей, формирование у них навыков здорового образа жизни (ЗОЖ), а также устойчивой потребности в регулярных занятиях физическими упражнениями.</w:t>
      </w:r>
    </w:p>
    <w:p w:rsidR="00EE2C13" w:rsidRPr="005D022A" w:rsidRDefault="00EE2C13" w:rsidP="00EE2C13">
      <w:pPr>
        <w:pStyle w:val="a3"/>
        <w:spacing w:after="0"/>
        <w:ind w:left="0"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22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Под здоровым образом жизни мы понимаем активную деятельность людей, направленную на сохранение и улучшение здоровья. </w:t>
      </w:r>
    </w:p>
    <w:p w:rsidR="00EE2C13" w:rsidRPr="005D022A" w:rsidRDefault="00EE2C13" w:rsidP="00EE2C13">
      <w:pPr>
        <w:spacing w:after="0"/>
        <w:ind w:firstLine="851"/>
        <w:jc w:val="both"/>
        <w:rPr>
          <w:rFonts w:ascii="Times New Roman" w:hAnsi="Times New Roman" w:cs="Times New Roman"/>
          <w:sz w:val="28"/>
        </w:rPr>
      </w:pPr>
      <w:r w:rsidRPr="005D022A">
        <w:rPr>
          <w:rFonts w:ascii="Times New Roman" w:hAnsi="Times New Roman" w:cs="Times New Roman"/>
          <w:sz w:val="28"/>
        </w:rPr>
        <w:t>Движение - врожденная потребность человека, от удовлетворения которой зависит его здоровье. Поэтому крайне необходимо удовлетворить потребность ребенка в движении. Оно служит важным условием формирования всех систем и функций организма, одним из способов познания мира, ориентировки в нем, а также средством всестороннего развития дошкольника.</w:t>
      </w:r>
    </w:p>
    <w:p w:rsidR="00EE2C13" w:rsidRPr="005D022A" w:rsidRDefault="00EE2C13" w:rsidP="00EE2C13">
      <w:pPr>
        <w:pStyle w:val="a3"/>
        <w:spacing w:after="0"/>
        <w:ind w:left="0" w:firstLine="851"/>
        <w:jc w:val="both"/>
        <w:rPr>
          <w:rFonts w:ascii="Times New Roman" w:eastAsia="Calibri" w:hAnsi="Times New Roman" w:cs="Times New Roman"/>
          <w:b/>
          <w:sz w:val="28"/>
          <w:szCs w:val="28"/>
          <w:u w:val="double"/>
        </w:rPr>
      </w:pPr>
      <w:r w:rsidRPr="005D022A">
        <w:rPr>
          <w:rFonts w:ascii="Times New Roman" w:hAnsi="Times New Roman" w:cs="Times New Roman"/>
          <w:sz w:val="28"/>
          <w:szCs w:val="28"/>
          <w:shd w:val="clear" w:color="auto" w:fill="FFFFFF"/>
        </w:rPr>
        <w:t>Помните, что современная индустрия развлечений направлена на сидячий образ жизни. Да, она делает жизнь ребёнка намного увлекательнее, но не способствует улучшению его здоровья. Поэтому игра в компьютер должна компенсироваться либо занятиями спортом, либо подвижной игрой с ребёнком.</w:t>
      </w:r>
    </w:p>
    <w:p w:rsidR="00EE2C13" w:rsidRPr="005D022A" w:rsidRDefault="00EE2C13" w:rsidP="00EE2C1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ваш ребенок здоров, то его и не нужно заставлять заниматься физкультурой – он сам потянется к движению и играм.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остройте занятия как игру. Постепенно вовлекайте ребенка во все новые и новые игры, систематически их повторяя. Не забывайте хвалить и «удивляться» </w:t>
      </w:r>
      <w:proofErr w:type="gramStart"/>
      <w:r w:rsidRPr="005D022A">
        <w:rPr>
          <w:rFonts w:ascii="Times New Roman" w:eastAsia="Times New Roman" w:hAnsi="Times New Roman" w:cs="Times New Roman"/>
          <w:sz w:val="28"/>
          <w:szCs w:val="28"/>
          <w:lang w:eastAsia="ru-RU"/>
        </w:rPr>
        <w:t>тому</w:t>
      </w:r>
      <w:proofErr w:type="gramEnd"/>
      <w:r w:rsidRPr="005D02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какой ребенок сильный, ловкий, быстрый и умелый. Только так можно должным образом развить в ребенке уверенность в своих силах и желание развиваться дальше.</w:t>
      </w:r>
    </w:p>
    <w:p w:rsidR="00EE2C13" w:rsidRPr="005D022A" w:rsidRDefault="00EE2C13" w:rsidP="00EE2C13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022A">
        <w:rPr>
          <w:rFonts w:ascii="Times New Roman" w:eastAsia="Times New Roman" w:hAnsi="Times New Roman" w:cs="Times New Roman"/>
          <w:sz w:val="28"/>
          <w:szCs w:val="28"/>
          <w:lang w:eastAsia="ru-RU"/>
        </w:rPr>
        <w:t>У ребенка нет желания заниматься? Не вздумайте за это его ругать! Попытайтесь лучше проанализировать причины такого поведения – почему к спорту выработалось столь негативное отношение. Если у ребенка избыточный вес, то вполне объяснимо его нежелание активно двигаться ввиду неприятных ощущений в суставах. Попытайтесь объяснить, что «быть похожим на медвежонка» не красиво. Кстати, полные дети отлично осваивают плавание.</w:t>
      </w:r>
    </w:p>
    <w:p w:rsidR="00EE2C13" w:rsidRDefault="00EE2C13" w:rsidP="00EE2C13">
      <w:pPr>
        <w:tabs>
          <w:tab w:val="left" w:pos="1253"/>
        </w:tabs>
        <w:spacing w:after="0"/>
        <w:ind w:firstLine="851"/>
        <w:jc w:val="both"/>
        <w:rPr>
          <w:rFonts w:ascii="Times New Roman" w:hAnsi="Times New Roman" w:cs="Times New Roman"/>
          <w:i/>
          <w:color w:val="008000"/>
          <w:sz w:val="28"/>
        </w:rPr>
      </w:pPr>
      <w:r w:rsidRPr="005D022A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Всем известна крылатая фраза  «Здоровая семья — здоровое общество». Далеко не все проблемы современной семьи решаются благодаря государству. Общество влияет на нас, на наших детей, но основа воспитания ребенка закладывается его родителями. И только от нас зависит – будут ли наши дети здоровыми или нет.</w:t>
      </w:r>
      <w:r w:rsidRPr="00885246">
        <w:rPr>
          <w:rFonts w:ascii="Times New Roman" w:hAnsi="Times New Roman" w:cs="Times New Roman"/>
          <w:i/>
          <w:color w:val="008000"/>
          <w:sz w:val="28"/>
        </w:rPr>
        <w:t xml:space="preserve"> </w:t>
      </w:r>
    </w:p>
    <w:p w:rsidR="00EE2C13" w:rsidRDefault="00EE2C13" w:rsidP="00EE2C13">
      <w:pPr>
        <w:tabs>
          <w:tab w:val="left" w:pos="1253"/>
        </w:tabs>
        <w:spacing w:after="0"/>
        <w:jc w:val="both"/>
        <w:rPr>
          <w:rFonts w:ascii="Times New Roman" w:hAnsi="Times New Roman" w:cs="Times New Roman"/>
          <w:i/>
          <w:color w:val="008000"/>
          <w:sz w:val="28"/>
        </w:rPr>
      </w:pPr>
    </w:p>
    <w:p w:rsidR="00EE2C13" w:rsidRPr="00CD7B75" w:rsidRDefault="00EE2C13" w:rsidP="00EE2C13">
      <w:pPr>
        <w:tabs>
          <w:tab w:val="left" w:pos="1253"/>
        </w:tabs>
        <w:spacing w:after="0"/>
        <w:jc w:val="both"/>
        <w:rPr>
          <w:rFonts w:ascii="Times New Roman" w:hAnsi="Times New Roman" w:cs="Times New Roman"/>
          <w:color w:val="008000"/>
          <w:sz w:val="28"/>
        </w:rPr>
      </w:pPr>
      <w:r w:rsidRPr="00CD7B75">
        <w:rPr>
          <w:rFonts w:ascii="Times New Roman" w:hAnsi="Times New Roman" w:cs="Times New Roman"/>
          <w:color w:val="008000"/>
          <w:sz w:val="28"/>
        </w:rPr>
        <w:t xml:space="preserve">Воспитатель: Денисенко Галина </w:t>
      </w:r>
      <w:proofErr w:type="spellStart"/>
      <w:r w:rsidRPr="00CD7B75">
        <w:rPr>
          <w:rFonts w:ascii="Times New Roman" w:hAnsi="Times New Roman" w:cs="Times New Roman"/>
          <w:color w:val="008000"/>
          <w:sz w:val="28"/>
        </w:rPr>
        <w:t>Мироновна</w:t>
      </w:r>
      <w:proofErr w:type="spellEnd"/>
    </w:p>
    <w:p w:rsidR="00EE2C13" w:rsidRDefault="00EE2C13" w:rsidP="00EE2C13">
      <w:pPr>
        <w:tabs>
          <w:tab w:val="left" w:pos="7676"/>
        </w:tabs>
      </w:pPr>
      <w:r>
        <w:tab/>
      </w:r>
    </w:p>
    <w:p w:rsidR="00EE2C13" w:rsidRPr="00EE2C13" w:rsidRDefault="00EE2C13" w:rsidP="00EE2C13">
      <w:pPr>
        <w:tabs>
          <w:tab w:val="left" w:pos="4245"/>
        </w:tabs>
        <w:spacing w:after="0" w:line="240" w:lineRule="auto"/>
        <w:ind w:left="360"/>
        <w:jc w:val="center"/>
        <w:rPr>
          <w:rFonts w:ascii="Times New Roman" w:eastAsia="Microsoft YaHei" w:hAnsi="Times New Roman" w:cs="Times New Roman"/>
          <w:color w:val="2D2A2A"/>
          <w:sz w:val="32"/>
          <w:szCs w:val="32"/>
          <w:lang w:eastAsia="ru-RU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389BEF" wp14:editId="5BC2E309">
                <wp:simplePos x="0" y="0"/>
                <wp:positionH relativeFrom="column">
                  <wp:posOffset>0</wp:posOffset>
                </wp:positionH>
                <wp:positionV relativeFrom="paragraph">
                  <wp:posOffset>180340</wp:posOffset>
                </wp:positionV>
                <wp:extent cx="3657600" cy="1187450"/>
                <wp:effectExtent l="0" t="0" r="0" b="0"/>
                <wp:wrapSquare wrapText="bothSides"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760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C13" w:rsidRPr="00EE2C13" w:rsidRDefault="00EE2C13" w:rsidP="00EE2C13">
                            <w:pPr>
                              <w:tabs>
                                <w:tab w:val="left" w:pos="1253"/>
                              </w:tabs>
                              <w:jc w:val="both"/>
                              <w:rPr>
                                <w:rFonts w:ascii="Times New Roman" w:eastAsia="Microsoft YaHei" w:hAnsi="Times New Roman" w:cs="Times New Roman"/>
                                <w:b/>
                                <w:caps/>
                                <w:color w:val="C00000"/>
                                <w:sz w:val="36"/>
                                <w:szCs w:val="3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2C13">
                              <w:rPr>
                                <w:rFonts w:ascii="Times New Roman" w:eastAsia="Microsoft YaHei" w:hAnsi="Times New Roman" w:cs="Times New Roman"/>
                                <w:b/>
                                <w:caps/>
                                <w:color w:val="C00000"/>
                                <w:sz w:val="36"/>
                                <w:szCs w:val="3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НАШ ЛЮБИМЫЙ И РОДНОЙ</w:t>
                            </w:r>
                          </w:p>
                          <w:p w:rsidR="00EE2C13" w:rsidRPr="00EE2C13" w:rsidRDefault="00EE2C13" w:rsidP="00EE2C13">
                            <w:pPr>
                              <w:tabs>
                                <w:tab w:val="left" w:pos="1253"/>
                              </w:tabs>
                              <w:jc w:val="both"/>
                              <w:rPr>
                                <w:rFonts w:ascii="Times New Roman" w:eastAsia="Microsoft YaHei" w:hAnsi="Times New Roman" w:cs="Times New Roman"/>
                                <w:b/>
                                <w:caps/>
                                <w:color w:val="C00000"/>
                                <w:sz w:val="36"/>
                                <w:szCs w:val="3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EE2C13">
                              <w:rPr>
                                <w:rFonts w:ascii="Times New Roman" w:eastAsia="Microsoft YaHei" w:hAnsi="Times New Roman" w:cs="Times New Roman"/>
                                <w:b/>
                                <w:caps/>
                                <w:color w:val="C00000"/>
                                <w:sz w:val="36"/>
                                <w:szCs w:val="3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ДЕТСКИЙ САД 92-</w:t>
                            </w:r>
                            <w:r w:rsidRPr="00EE2C13">
                              <w:rPr>
                                <w:rFonts w:ascii="Times New Roman" w:eastAsia="Microsoft YaHei" w:hAnsi="Times New Roman" w:cs="Times New Roman"/>
                                <w:b/>
                                <w:color w:val="C00000"/>
                                <w:sz w:val="36"/>
                                <w:szCs w:val="3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ой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4" o:spid="_x0000_s1026" type="#_x0000_t202" style="position:absolute;left:0;text-align:left;margin-left:0;margin-top:14.2pt;width:4in;height:9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TiM6AIAANsFAAAOAAAAZHJzL2Uyb0RvYy54bWysVM1uEzEQviPxDpbvdPPXpETdVKEoCKm0&#10;FS3q2fF6s5a8trGdZMvL8BSckHiGPBKfvZs0FLgg9uC1Z8afZ+b77POLplZkI5yXRue0f9KjRGhu&#10;CqlXOf10v3h1RokPTBdMGS1y+ig8vZi9fHG+tVMxMJVRhXAEINpPtzanVQh2mmWeV6Jm/sRYoeEs&#10;jatZwNKtssKxLdBrlQ16vXG2Na6wznDhPaxvWyedJfyyFDzclKUXgaicIreQRpfGZRyz2Tmbrhyz&#10;leRdGuwfsqiZ1Dj0APWWBUbWTv4GVUvujDdlOOGmzkxZSi5SDaim33tWzV3FrEi1oDneHtrk/x8s&#10;v97cOiKLnI4o0awGRbuvux+777tvZBS7s7V+iqA7i7DQvDENWN7bPYyx6KZ0dfyjHAI/+vx46K1o&#10;AuEwDsenk3EPLg5fv382GZ2m7mdP263z4Z0wNYmTnDqQl3rKNlc+IBWE7kPiadospFKJQKV/MSCw&#10;tYikgG53rKTNOM5Cs2y68pameER1zrTq8JYvJDK4Yj7cMgc5IGtIPNxgKJXZ5tR0M0oq4778yR7j&#10;wRK8lGwhr5z6z2vmBCXqvQZ/r/ujUdRjWoxOJwMs3LFneezR6/rSQMF9XCbL0zTGB7Wfls7UD7gJ&#10;83gqXExznJ3TsJ9ehlb0uElczOcpCAq0LFzpO8sjdGxh7O9988Cc7UgI4O/a7IXIps+4aGPb5s/X&#10;wZQyEsWmngsthkWccojKsQ7OuFCZ7rotnNEtweg8UazNHM9ESs6JTfy3tLcYEU3JVRU+yhVxEg8M&#10;B4IDTbj5lBQyFRyj/goI0cWvg92DJWkdpeztsCAR26zdQ07HQ0g1FfCBBeEkAxO1CEylli3FRqh7&#10;AlX0B5OITSqovT/Z74lCVqwRBQgVIZ6MnrTYlypdn/TYCSzIJkIzjuaFlg9fsUK0ZgAeEj/sSJkf&#10;o0H6MXvYo8hbZXcLvCApvGt/fKKO1ynq6U2e/QQAAP//AwBQSwMEFAAGAAgAAAAhALA38Q3bAAAA&#10;BwEAAA8AAABkcnMvZG93bnJldi54bWxMj81OwzAQhO9IvIO1SNyo3SopJcSpEIgriPIjcdvG2yQi&#10;Xkex24S3ZznBcWZWM9+W29n36kRj7AJbWC4MKOI6uI4bC2+vj1cbUDEhO+wDk4VvirCtzs9KLFyY&#10;+IVOu9QoKeFYoIU2paHQOtYteYyLMBBLdgijxyRybLQbcZJy3+uVMWvtsWNZaHGg+5bqr93RW3h/&#10;Onx+ZOa5efD5MIXZaPY32trLi/nuFlSiOf0dwy++oEMlTPtwZBdVb0EeSRZWmwyUpPn1Woy9GMs8&#10;A12V+j9/9QMAAP//AwBQSwECLQAUAAYACAAAACEAtoM4kv4AAADhAQAAEwAAAAAAAAAAAAAAAAAA&#10;AAAAW0NvbnRlbnRfVHlwZXNdLnhtbFBLAQItABQABgAIAAAAIQA4/SH/1gAAAJQBAAALAAAAAAAA&#10;AAAAAAAAAC8BAABfcmVscy8ucmVsc1BLAQItABQABgAIAAAAIQAN9TiM6AIAANsFAAAOAAAAAAAA&#10;AAAAAAAAAC4CAABkcnMvZTJvRG9jLnhtbFBLAQItABQABgAIAAAAIQCwN/EN2wAAAAcBAAAPAAAA&#10;AAAAAAAAAAAAAEIFAABkcnMvZG93bnJldi54bWxQSwUGAAAAAAQABADzAAAASgYAAAAA&#10;" filled="f" stroked="f">
                <v:textbox>
                  <w:txbxContent>
                    <w:p w:rsidR="00EE2C13" w:rsidRPr="00EE2C13" w:rsidRDefault="00EE2C13" w:rsidP="00EE2C13">
                      <w:pPr>
                        <w:tabs>
                          <w:tab w:val="left" w:pos="1253"/>
                        </w:tabs>
                        <w:jc w:val="both"/>
                        <w:rPr>
                          <w:rFonts w:ascii="Times New Roman" w:eastAsia="Microsoft YaHei" w:hAnsi="Times New Roman" w:cs="Times New Roman"/>
                          <w:b/>
                          <w:caps/>
                          <w:color w:val="C00000"/>
                          <w:sz w:val="36"/>
                          <w:szCs w:val="3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2C13">
                        <w:rPr>
                          <w:rFonts w:ascii="Times New Roman" w:eastAsia="Microsoft YaHei" w:hAnsi="Times New Roman" w:cs="Times New Roman"/>
                          <w:b/>
                          <w:caps/>
                          <w:color w:val="C00000"/>
                          <w:sz w:val="36"/>
                          <w:szCs w:val="3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НАШ ЛЮБИМЫЙ И РОДНОЙ</w:t>
                      </w:r>
                    </w:p>
                    <w:p w:rsidR="00EE2C13" w:rsidRPr="00EE2C13" w:rsidRDefault="00EE2C13" w:rsidP="00EE2C13">
                      <w:pPr>
                        <w:tabs>
                          <w:tab w:val="left" w:pos="1253"/>
                        </w:tabs>
                        <w:jc w:val="both"/>
                        <w:rPr>
                          <w:rFonts w:ascii="Times New Roman" w:eastAsia="Microsoft YaHei" w:hAnsi="Times New Roman" w:cs="Times New Roman"/>
                          <w:b/>
                          <w:caps/>
                          <w:color w:val="C00000"/>
                          <w:sz w:val="36"/>
                          <w:szCs w:val="3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EE2C13">
                        <w:rPr>
                          <w:rFonts w:ascii="Times New Roman" w:eastAsia="Microsoft YaHei" w:hAnsi="Times New Roman" w:cs="Times New Roman"/>
                          <w:b/>
                          <w:caps/>
                          <w:color w:val="C00000"/>
                          <w:sz w:val="36"/>
                          <w:szCs w:val="3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ДЕТСКИЙ САД 92-</w:t>
                      </w:r>
                      <w:r w:rsidRPr="00EE2C13">
                        <w:rPr>
                          <w:rFonts w:ascii="Times New Roman" w:eastAsia="Microsoft YaHei" w:hAnsi="Times New Roman" w:cs="Times New Roman"/>
                          <w:b/>
                          <w:color w:val="C00000"/>
                          <w:sz w:val="36"/>
                          <w:szCs w:val="3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ой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EE2C13" w:rsidRPr="00EE2C13" w:rsidRDefault="00EE2C13" w:rsidP="00EE2C13">
      <w:pPr>
        <w:jc w:val="right"/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</w:pPr>
      <w:r w:rsidRPr="00EE2C13">
        <w:rPr>
          <w:rFonts w:ascii="Times New Roman" w:eastAsia="Times New Roman" w:hAnsi="Times New Roman" w:cs="Times New Roman"/>
          <w:b/>
          <w:color w:val="002060"/>
          <w:sz w:val="32"/>
          <w:szCs w:val="32"/>
          <w:lang w:eastAsia="ru-RU"/>
        </w:rPr>
        <w:t>РАЗВИТИЕ ЭМОЦИОНАЛЬНОЙ СФЕРЫ РЕБЕНКА СРЕДСТВАМИ       ИГРОВОГО ТАНЦА</w:t>
      </w:r>
    </w:p>
    <w:p w:rsidR="00EE2C13" w:rsidRPr="000B36D2" w:rsidRDefault="00EE2C13" w:rsidP="00EE2C13">
      <w:pPr>
        <w:spacing w:after="0" w:line="36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6D2">
        <w:rPr>
          <w:rFonts w:ascii="Times New Roman" w:eastAsia="Times New Roman" w:hAnsi="Times New Roman" w:cs="Times New Roman"/>
          <w:sz w:val="28"/>
          <w:szCs w:val="24"/>
          <w:lang w:eastAsia="ru-RU"/>
        </w:rPr>
        <w:t>Дошкольное детство – период для развития и понимания эмоций, полноценного выражения умений управлять ими. Где так полно может выражать себя ребенок, где научиться ярко, проявлять свои эмоции? Одной из таких форм самовыражения, конечно же, является танец.</w:t>
      </w:r>
    </w:p>
    <w:p w:rsidR="00EE2C13" w:rsidRPr="000B36D2" w:rsidRDefault="00EE2C13" w:rsidP="00EE2C13">
      <w:pPr>
        <w:spacing w:after="0" w:line="36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6D2">
        <w:rPr>
          <w:rFonts w:ascii="Times New Roman" w:eastAsia="Times New Roman" w:hAnsi="Times New Roman" w:cs="Times New Roman"/>
          <w:sz w:val="28"/>
          <w:szCs w:val="24"/>
          <w:lang w:eastAsia="ru-RU"/>
        </w:rPr>
        <w:t>В сюжетно-игровом танце используются образные движения, отображаются движения животных, птиц, действия людей и пр. Все эти движения постепенно совершенствуются, становятся более выразительными, свободными, ритмичными, координированными, пластичными. Сюжетно-игровой танец оказывает не малое воспитательное воздействие: умение работать в коллективе, четко взаимодействовать со всеми участниками, формируется чувство товарищества, развивается произвольность (вырабатывается активное торможение, дети приучаются делать четкие остановки с окончанием музыки, точно переходить с одного движения на другое), воспитывается активность и инициатива, появляется уверенность в себе, повышается самооценка.</w:t>
      </w:r>
    </w:p>
    <w:p w:rsidR="00EE2C13" w:rsidRPr="000B36D2" w:rsidRDefault="00EE2C13" w:rsidP="00EE2C13">
      <w:pPr>
        <w:spacing w:after="0" w:line="360" w:lineRule="auto"/>
        <w:ind w:left="-284" w:right="-284" w:firstLine="56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6D2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имеют разную двигательную подготовку: у одних плохая осанка, у других слабо развиты мышцы шеи и спины, у третьих недостаточна координация движений, далеко не все умеют согласовывать свои движения с музыкой, а также ориентироваться в пространстве и в коллективе сверстников. Мы должны выправить эти недостатки, обогатить запас двигательных навыков. Конечно, эти задачи можно решать и на физкультурных занятиях, но именно сюжетно - игровой танец выражает особенное состояние детской души, эмоциональный радостный подъем, вызванный переживаниями, в котором ребенок не формально двигается под музыку, а ищет и находит средства для наиболее адекватной передачи своих чувств, того, что им владеет. Он получает огромное удовлетворение от свободных легких движений, от сочетания музыки с пластикой своего тела и жестов.</w:t>
      </w:r>
    </w:p>
    <w:p w:rsidR="00EE2C13" w:rsidRPr="000B36D2" w:rsidRDefault="00EE2C13" w:rsidP="00EE2C13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0B36D2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Занятия танцем поднимают настроение, повышают жизненный тонус.</w:t>
      </w:r>
    </w:p>
    <w:p w:rsidR="00EE2C13" w:rsidRDefault="00EE2C13" w:rsidP="00EE2C13">
      <w:pPr>
        <w:spacing w:after="0"/>
        <w:rPr>
          <w:rFonts w:ascii="Times New Roman" w:hAnsi="Times New Roman" w:cs="Times New Roman"/>
          <w:sz w:val="28"/>
        </w:rPr>
      </w:pPr>
    </w:p>
    <w:p w:rsidR="00EE2C13" w:rsidRDefault="00EE2C13" w:rsidP="00EE2C13">
      <w:pPr>
        <w:spacing w:after="0"/>
        <w:jc w:val="both"/>
        <w:rPr>
          <w:rFonts w:ascii="Times New Roman" w:hAnsi="Times New Roman" w:cs="Times New Roman"/>
          <w:sz w:val="28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CA77C" wp14:editId="55022A5F">
                <wp:simplePos x="0" y="0"/>
                <wp:positionH relativeFrom="column">
                  <wp:posOffset>899795</wp:posOffset>
                </wp:positionH>
                <wp:positionV relativeFrom="paragraph">
                  <wp:posOffset>134620</wp:posOffset>
                </wp:positionV>
                <wp:extent cx="1828800" cy="588010"/>
                <wp:effectExtent l="0" t="0" r="0" b="2540"/>
                <wp:wrapSquare wrapText="bothSides"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5880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EE2C13" w:rsidRPr="00347DB3" w:rsidRDefault="00EE2C13" w:rsidP="00EE2C13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4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47DB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4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ТАНЦУЕМ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4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47DB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4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ВМЕСТЕ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4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47DB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4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С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4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 xml:space="preserve"> </w:t>
                            </w:r>
                            <w:r w:rsidRPr="00347DB3">
                              <w:rPr>
                                <w:rFonts w:ascii="Times New Roman" w:hAnsi="Times New Roman" w:cs="Times New Roman"/>
                                <w:b/>
                                <w:caps/>
                                <w:color w:val="C00000"/>
                                <w:sz w:val="40"/>
                                <w:szCs w:val="72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ДЕТЬМИ</w:t>
                            </w:r>
                          </w:p>
                          <w:p w:rsidR="00EE2C13" w:rsidRDefault="00EE2C13" w:rsidP="00EE2C13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27" type="#_x0000_t202" style="position:absolute;left:0;text-align:left;margin-left:70.85pt;margin-top:10.6pt;width:2in;height:46.3pt;z-index:251660288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zPs5wIAAN8FAAAOAAAAZHJzL2Uyb0RvYy54bWysVM1uEzEQviPxDpbvdPPbhqibKrQKQipt&#10;RYt6drzerCWvbdlOsuVleApOSDxDHonP3k0aClwQOWzsmfHnmfm+8flFUyuyEc5Lo3PaP+lRIjQ3&#10;hdSrnH5+WLyZUOID0wVTRoucPglPL2avX51v7VQMTGVUIRwBiPbTrc1pFYKdZpnnlaiZPzFWaDhL&#10;42oWsHWrrHBsC/RaZYNe7zTbGldYZ7jwHtar1klnCb8sBQ+3ZelFICqnyC2kr0vfZfxms3M2XTlm&#10;K8m7NNg/ZFEzqXHpAeqKBUbWTv4GVUvujDdlOOGmzkxZSi5SDaim33tRzX3FrEi1oDneHtrk/x8s&#10;v9ncOSKLnJ5SolkNinZfdz9233ffyGnsztb6KYLuLcJC8840YHlv9zDGopvS1fEf5RD40eenQ29F&#10;EwiPhyaDyaQHF4dvjGU/NT97Pm2dD++FqUlc5NSBu9RStrn2AZkgdB8SL9NmIZVK/Cn9iwGBrUUk&#10;AXSnYyFtwnEVmmWTyj4UszTFE2p0ptWIt3whkcg18+GOOYgCuUPo4RafUpltTk23oqQy7suf7DEe&#10;XMFLyRYiy6nGFFCiPmhw+LY/GkVNps1ofDbAxh17lsceva4vDVTcx0BZnpYxPqj9snSmfsQ0zOOd&#10;cDHNcXNOw355GVrhY5q4mM9TEFRoWbjW95ZH6NjH2OSH5pE52zERwOGN2YuRTV8Q0sa2DMzXwZQy&#10;ssWmngsthkVccgjLsQ7OuFCZbuQWzuiWZfSdKNZmjqciJefEJv633LcYEU3JVRU+yRVxEo8MB4ID&#10;SZh+SgqZCo5RfwUcjXvx18HuwZK+jlL2dliQiG3W7hHTMRyjpbE1H1kQTjIwUYvAVGrZUmyEeiDQ&#10;RH9wFrFJldNh/2x/JqpZsUYUIFSEeDN60mJfqjRC6cET2JBNhGYczQstH75ihWjNADwkfjiRMj9G&#10;g/5j9rBHpbe67jZ4RVJ41/74TB3vU9Tzuzz7CQAA//8DAFBLAwQUAAYACAAAACEAXScyoeAAAAAK&#10;AQAADwAAAGRycy9kb3ducmV2LnhtbEyPwU7DMBBE70j8g7VIXFDr2K2ghDgVAsGFqoiWA0cnNkkg&#10;Xke2mwa+nuUEx9l5mp0p1pPr2WhD7DwqEPMMmMXamw4bBa/7h9kKWEwaje49WgVfNsK6PD0pdG78&#10;EV/suEsNoxCMuVbQpjTknMe6tU7HuR8skvfug9OJZGi4CfpI4a7nMssuudMd0odWD/autfXn7uAU&#10;fD+HjZdy8yiqt0U3pvuLj+3TVqnzs+n2BliyU/qD4bc+VYeSOlX+gCaynvRSXBGqQAoJjIClvKZD&#10;RY5YrICXBf8/ofwBAAD//wMAUEsBAi0AFAAGAAgAAAAhALaDOJL+AAAA4QEAABMAAAAAAAAAAAAA&#10;AAAAAAAAAFtDb250ZW50X1R5cGVzXS54bWxQSwECLQAUAAYACAAAACEAOP0h/9YAAACUAQAACwAA&#10;AAAAAAAAAAAAAAAvAQAAX3JlbHMvLnJlbHNQSwECLQAUAAYACAAAACEA7Pcz7OcCAADfBQAADgAA&#10;AAAAAAAAAAAAAAAuAgAAZHJzL2Uyb0RvYy54bWxQSwECLQAUAAYACAAAACEAXScyoeAAAAAKAQAA&#10;DwAAAAAAAAAAAAAAAABBBQAAZHJzL2Rvd25yZXYueG1sUEsFBgAAAAAEAAQA8wAAAE4GAAAAAA==&#10;" filled="f" stroked="f">
                <v:textbox>
                  <w:txbxContent>
                    <w:p w:rsidR="00EE2C13" w:rsidRPr="00347DB3" w:rsidRDefault="00EE2C13" w:rsidP="00EE2C13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4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47DB3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4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ТАНЦУЕМ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4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47DB3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4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ВМЕСТЕ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4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47DB3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4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С </w:t>
                      </w:r>
                      <w:r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4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 xml:space="preserve"> </w:t>
                      </w:r>
                      <w:r w:rsidRPr="00347DB3">
                        <w:rPr>
                          <w:rFonts w:ascii="Times New Roman" w:hAnsi="Times New Roman" w:cs="Times New Roman"/>
                          <w:b/>
                          <w:caps/>
                          <w:color w:val="C00000"/>
                          <w:sz w:val="40"/>
                          <w:szCs w:val="72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ДЕТЬМИ</w:t>
                      </w:r>
                    </w:p>
                    <w:p w:rsidR="00EE2C13" w:rsidRDefault="00EE2C13" w:rsidP="00EE2C13"/>
                  </w:txbxContent>
                </v:textbox>
                <w10:wrap type="square"/>
              </v:shape>
            </w:pict>
          </mc:Fallback>
        </mc:AlternateContent>
      </w:r>
    </w:p>
    <w:p w:rsidR="00EE2C13" w:rsidRDefault="00EE2C13" w:rsidP="00EE2C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2C13" w:rsidRDefault="00EE2C13" w:rsidP="00EE2C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2C13" w:rsidRDefault="00EE2C13" w:rsidP="00EE2C13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EE2C13" w:rsidRPr="007C1137" w:rsidRDefault="00EE2C13" w:rsidP="00EE2C13">
      <w:pPr>
        <w:spacing w:after="0"/>
        <w:jc w:val="both"/>
        <w:rPr>
          <w:rFonts w:ascii="Times New Roman" w:hAnsi="Times New Roman" w:cs="Times New Roman"/>
          <w:sz w:val="28"/>
        </w:rPr>
      </w:pPr>
      <w:r w:rsidRPr="007C1137">
        <w:rPr>
          <w:rFonts w:ascii="Times New Roman" w:hAnsi="Times New Roman" w:cs="Times New Roman"/>
          <w:sz w:val="28"/>
        </w:rPr>
        <w:t>Дети произносят стихотворный текст и в соответствии с ним выполняют движения.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Топай, мишка, хлопай, мишка,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Приседай со мной, братишка.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Руки вверх, вперед и вниз.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Улыбайся и садись.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 xml:space="preserve">Медвежата </w:t>
      </w:r>
      <w:proofErr w:type="gramStart"/>
      <w:r w:rsidRPr="007C1137">
        <w:rPr>
          <w:rFonts w:ascii="Times New Roman" w:hAnsi="Times New Roman" w:cs="Times New Roman"/>
          <w:color w:val="002060"/>
          <w:sz w:val="28"/>
        </w:rPr>
        <w:t>в</w:t>
      </w:r>
      <w:proofErr w:type="gramEnd"/>
      <w:r w:rsidRPr="007C1137">
        <w:rPr>
          <w:rFonts w:ascii="Times New Roman" w:hAnsi="Times New Roman" w:cs="Times New Roman"/>
          <w:color w:val="002060"/>
          <w:sz w:val="28"/>
        </w:rPr>
        <w:t xml:space="preserve"> чаще жили,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Головой своей крутили.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Вот так, вот так головой своей крутили.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Медвежата мед искали,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Дружно дерево качали.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Вот так, вот так дружно дерево качали.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Вперевалочку ходили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И из речки воду пили.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Вот так, вот так и из речки воду пили.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А потом они плясали,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Выше ноги поднимали.</w:t>
      </w:r>
    </w:p>
    <w:p w:rsidR="00EE2C13" w:rsidRPr="007C1137" w:rsidRDefault="00EE2C13" w:rsidP="00EE2C13">
      <w:pPr>
        <w:spacing w:after="0"/>
        <w:jc w:val="center"/>
        <w:rPr>
          <w:rFonts w:ascii="Times New Roman" w:hAnsi="Times New Roman" w:cs="Times New Roman"/>
          <w:color w:val="002060"/>
          <w:sz w:val="28"/>
        </w:rPr>
      </w:pPr>
      <w:r w:rsidRPr="007C1137">
        <w:rPr>
          <w:rFonts w:ascii="Times New Roman" w:hAnsi="Times New Roman" w:cs="Times New Roman"/>
          <w:color w:val="002060"/>
          <w:sz w:val="28"/>
        </w:rPr>
        <w:t>Вот так, вот так выше ноги поднимали.</w:t>
      </w:r>
    </w:p>
    <w:p w:rsidR="00EE2C13" w:rsidRDefault="00EE2C13" w:rsidP="00EE2C13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EE2C13" w:rsidRDefault="00EE2C13" w:rsidP="00EE2C13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EE2C13" w:rsidRPr="0025322B" w:rsidRDefault="00EE2C13" w:rsidP="00EE2C13">
      <w:pPr>
        <w:spacing w:after="0"/>
        <w:jc w:val="center"/>
        <w:rPr>
          <w:rFonts w:ascii="Times New Roman" w:hAnsi="Times New Roman" w:cs="Times New Roman"/>
          <w:b/>
          <w:color w:val="17365D" w:themeColor="text2" w:themeShade="BF"/>
          <w:sz w:val="28"/>
        </w:rPr>
      </w:pPr>
      <w:r w:rsidRPr="0025322B">
        <w:rPr>
          <w:rFonts w:ascii="Times New Roman" w:hAnsi="Times New Roman" w:cs="Times New Roman"/>
          <w:b/>
          <w:color w:val="17365D" w:themeColor="text2" w:themeShade="BF"/>
          <w:sz w:val="28"/>
        </w:rPr>
        <w:t>«НОЖКА, НОЖКА, ПОПЛЯШИ!»</w:t>
      </w:r>
    </w:p>
    <w:p w:rsidR="00EE2C13" w:rsidRDefault="00EE2C13" w:rsidP="00EE2C13">
      <w:pPr>
        <w:spacing w:after="0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Ножка, ножка, попляши     </w:t>
      </w:r>
      <w:r w:rsidRPr="007C1137">
        <w:rPr>
          <w:rFonts w:ascii="Times New Roman" w:hAnsi="Times New Roman" w:cs="Times New Roman"/>
          <w:sz w:val="28"/>
        </w:rPr>
        <w:t>(каблук – носок, 2 раза)</w:t>
      </w:r>
    </w:p>
    <w:p w:rsidR="00EE2C13" w:rsidRPr="007C1137" w:rsidRDefault="00EE2C13" w:rsidP="00EE2C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Приказали малыши             </w:t>
      </w:r>
      <w:r w:rsidRPr="007C1137">
        <w:rPr>
          <w:rFonts w:ascii="Times New Roman" w:hAnsi="Times New Roman" w:cs="Times New Roman"/>
          <w:sz w:val="28"/>
        </w:rPr>
        <w:t>(приставные шаги вправо 4 шага)</w:t>
      </w:r>
    </w:p>
    <w:p w:rsidR="00EE2C13" w:rsidRDefault="00EE2C13" w:rsidP="00EE2C13">
      <w:pPr>
        <w:spacing w:after="0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И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</w:rPr>
        <w:t>другая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не зевай,               </w:t>
      </w:r>
      <w:r w:rsidRPr="007C1137">
        <w:rPr>
          <w:rFonts w:ascii="Times New Roman" w:hAnsi="Times New Roman" w:cs="Times New Roman"/>
          <w:sz w:val="28"/>
        </w:rPr>
        <w:t>(каблук – носок, 2 раза)</w:t>
      </w:r>
    </w:p>
    <w:p w:rsidR="00EE2C13" w:rsidRPr="007C1137" w:rsidRDefault="00EE2C13" w:rsidP="00EE2C13">
      <w:pPr>
        <w:spacing w:after="0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Всё за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</w:rPr>
        <w:t>правой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 повторяй      </w:t>
      </w:r>
      <w:r w:rsidRPr="007C1137">
        <w:rPr>
          <w:rFonts w:ascii="Times New Roman" w:hAnsi="Times New Roman" w:cs="Times New Roman"/>
          <w:sz w:val="28"/>
        </w:rPr>
        <w:t>(приставные шаги влево 4 шага)</w:t>
      </w:r>
    </w:p>
    <w:p w:rsidR="00EE2C13" w:rsidRDefault="00EE2C13" w:rsidP="00EE2C13">
      <w:pPr>
        <w:spacing w:after="0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Прыг - </w:t>
      </w:r>
      <w:proofErr w:type="gramStart"/>
      <w:r>
        <w:rPr>
          <w:rFonts w:ascii="Times New Roman" w:hAnsi="Times New Roman" w:cs="Times New Roman"/>
          <w:color w:val="17365D" w:themeColor="text2" w:themeShade="BF"/>
          <w:sz w:val="28"/>
        </w:rPr>
        <w:t>прыг</w:t>
      </w:r>
      <w:proofErr w:type="gramEnd"/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, скок – скок,   </w:t>
      </w:r>
      <w:r w:rsidRPr="007C1137">
        <w:rPr>
          <w:rFonts w:ascii="Times New Roman" w:hAnsi="Times New Roman" w:cs="Times New Roman"/>
          <w:sz w:val="28"/>
        </w:rPr>
        <w:t>(4 прыжка назад)</w:t>
      </w:r>
    </w:p>
    <w:p w:rsidR="00EE2C13" w:rsidRDefault="00EE2C13" w:rsidP="00EE2C13">
      <w:pPr>
        <w:spacing w:after="0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А теперь идём вперёд.        </w:t>
      </w:r>
      <w:r w:rsidRPr="007C1137">
        <w:rPr>
          <w:rFonts w:ascii="Times New Roman" w:hAnsi="Times New Roman" w:cs="Times New Roman"/>
          <w:sz w:val="28"/>
        </w:rPr>
        <w:t>(4 шага вперёд)</w:t>
      </w:r>
    </w:p>
    <w:p w:rsidR="00EE2C13" w:rsidRDefault="00EE2C13" w:rsidP="00EE2C13">
      <w:pPr>
        <w:spacing w:after="0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Дружно хлопаем в ладоши  </w:t>
      </w:r>
      <w:r w:rsidRPr="007C1137">
        <w:rPr>
          <w:rFonts w:ascii="Times New Roman" w:hAnsi="Times New Roman" w:cs="Times New Roman"/>
          <w:sz w:val="28"/>
        </w:rPr>
        <w:t>(4 хлопка)</w:t>
      </w:r>
    </w:p>
    <w:p w:rsidR="00EE2C13" w:rsidRDefault="00EE2C13" w:rsidP="00EE2C13">
      <w:pPr>
        <w:spacing w:after="0"/>
        <w:rPr>
          <w:rFonts w:ascii="Times New Roman" w:hAnsi="Times New Roman" w:cs="Times New Roman"/>
          <w:color w:val="17365D" w:themeColor="text2" w:themeShade="BF"/>
          <w:sz w:val="28"/>
        </w:rPr>
      </w:pPr>
      <w:r>
        <w:rPr>
          <w:rFonts w:ascii="Times New Roman" w:hAnsi="Times New Roman" w:cs="Times New Roman"/>
          <w:color w:val="17365D" w:themeColor="text2" w:themeShade="BF"/>
          <w:sz w:val="28"/>
        </w:rPr>
        <w:t xml:space="preserve">И на месте поворот!            </w:t>
      </w:r>
      <w:r w:rsidRPr="007C1137">
        <w:rPr>
          <w:rFonts w:ascii="Times New Roman" w:hAnsi="Times New Roman" w:cs="Times New Roman"/>
          <w:sz w:val="28"/>
        </w:rPr>
        <w:t>(поворот вокруг себя)</w:t>
      </w:r>
    </w:p>
    <w:p w:rsidR="00EE2C13" w:rsidRDefault="00EE2C13" w:rsidP="00EE2C13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EE2C13" w:rsidRPr="002B228C" w:rsidRDefault="00EE2C13" w:rsidP="00EE2C13">
      <w:pPr>
        <w:spacing w:after="0"/>
        <w:jc w:val="center"/>
        <w:rPr>
          <w:rFonts w:ascii="Times New Roman" w:hAnsi="Times New Roman" w:cs="Times New Roman"/>
          <w:color w:val="17365D" w:themeColor="text2" w:themeShade="BF"/>
          <w:sz w:val="28"/>
        </w:rPr>
      </w:pPr>
    </w:p>
    <w:p w:rsidR="00EE2C13" w:rsidRPr="0025322B" w:rsidRDefault="00EE2C13" w:rsidP="00EE2C13">
      <w:pPr>
        <w:tabs>
          <w:tab w:val="left" w:pos="1253"/>
        </w:tabs>
        <w:spacing w:after="0"/>
        <w:rPr>
          <w:rFonts w:ascii="Times New Roman" w:hAnsi="Times New Roman" w:cs="Times New Roman"/>
          <w:color w:val="C00000"/>
          <w:sz w:val="28"/>
        </w:rPr>
      </w:pPr>
      <w:r w:rsidRPr="000B36D2">
        <w:rPr>
          <w:rFonts w:ascii="Times New Roman" w:hAnsi="Times New Roman" w:cs="Times New Roman"/>
          <w:color w:val="C00000"/>
          <w:sz w:val="28"/>
        </w:rPr>
        <w:t xml:space="preserve">Воспитатель: </w:t>
      </w:r>
      <w:r>
        <w:rPr>
          <w:rFonts w:ascii="Times New Roman" w:hAnsi="Times New Roman" w:cs="Times New Roman"/>
          <w:color w:val="C00000"/>
          <w:sz w:val="28"/>
        </w:rPr>
        <w:t xml:space="preserve"> </w:t>
      </w:r>
      <w:proofErr w:type="spellStart"/>
      <w:r w:rsidRPr="000B36D2">
        <w:rPr>
          <w:rFonts w:ascii="Times New Roman" w:hAnsi="Times New Roman" w:cs="Times New Roman"/>
          <w:color w:val="C00000"/>
          <w:sz w:val="28"/>
        </w:rPr>
        <w:t>Мураева</w:t>
      </w:r>
      <w:proofErr w:type="spellEnd"/>
      <w:r w:rsidRPr="000B36D2">
        <w:rPr>
          <w:rFonts w:ascii="Times New Roman" w:hAnsi="Times New Roman" w:cs="Times New Roman"/>
          <w:color w:val="C00000"/>
          <w:sz w:val="28"/>
        </w:rPr>
        <w:t xml:space="preserve"> Анжелика Валерьевна</w:t>
      </w:r>
    </w:p>
    <w:p w:rsidR="00EE2C13" w:rsidRPr="005D022A" w:rsidRDefault="00EE2C13" w:rsidP="00EE2C13"/>
    <w:p w:rsidR="00ED2F10" w:rsidRDefault="00ED2F10"/>
    <w:sectPr w:rsidR="00ED2F10" w:rsidSect="00EE2C1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13"/>
    <w:rsid w:val="009E3556"/>
    <w:rsid w:val="00ED2F10"/>
    <w:rsid w:val="00EE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C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E2C1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E2C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2C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779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2014-05-12T10:29:00Z</dcterms:created>
  <dcterms:modified xsi:type="dcterms:W3CDTF">2014-05-12T10:42:00Z</dcterms:modified>
</cp:coreProperties>
</file>